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8"/>
          <w:szCs w:val="28"/>
        </w:rPr>
        <w:t>材料真实性承诺书</w:t>
      </w:r>
    </w:p>
    <w:p>
      <w:pPr>
        <w:spacing w:line="60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福州水物智联供应链有限公司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市场化选聘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副总经理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及要求，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本人对所提供材料郑重承诺如下:</w:t>
      </w:r>
    </w:p>
    <w:p>
      <w:pPr>
        <w:spacing w:line="60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1.本人所提供的个人信息、证明材料及报名表所填写内容等均真实、准确、有效。</w:t>
      </w:r>
    </w:p>
    <w:p>
      <w:pPr>
        <w:spacing w:line="60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2.如本人提供材料存在虚假情况，或未按照时间截点提供相关材料，视为本人自愿放弃岗位选聘资格。</w:t>
      </w:r>
    </w:p>
    <w:p>
      <w:pPr>
        <w:spacing w:line="60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承 诺 人：       （签字）</w:t>
      </w:r>
    </w:p>
    <w:p>
      <w:pPr>
        <w:spacing w:line="60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C6B04F0-04BD-4307-9772-579B3E758E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935873-51ED-431A-8A97-4EE1904DF1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WZkOTA1MTU0ZjdmOWU1YzlkMjE3OGYxOTExY2IifQ=="/>
  </w:docVars>
  <w:rsids>
    <w:rsidRoot w:val="4A802C31"/>
    <w:rsid w:val="40F7724E"/>
    <w:rsid w:val="4A802C31"/>
    <w:rsid w:val="52795FC5"/>
    <w:rsid w:val="6C30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2024-06-18T10:24:00Z</dcterms:created>
  <dc:creator>初玄如如不动</dc:creator>
  <cp:lastModifiedBy>初玄如如不动</cp:lastModifiedBy>
  <dcterms:modified xsi:type="dcterms:W3CDTF">2024-06-18T10:35:04Z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A91C559895094D4D9625D8BA8B2F2BC0_11</vt:lpwstr>
  </property>
</Properties>
</file>